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EF" w:rsidRDefault="00D472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8.2pt;margin-top:-66.5pt;width:232.8pt;height:90.5pt;z-index:251658240;mso-width-percent:400;mso-width-percent:400;mso-width-relative:margin;mso-height-relative:margin" filled="f" stroked="f">
            <v:textbox style="mso-next-textbox:#_x0000_s1048">
              <w:txbxContent>
                <w:p w:rsidR="000802AA" w:rsidRPr="000802AA" w:rsidRDefault="00281E3B" w:rsidP="000802AA">
                  <w:pPr>
                    <w:pStyle w:val="Title"/>
                  </w:pPr>
                  <w:r>
                    <w:t>Why Not?</w:t>
                  </w:r>
                </w:p>
              </w:txbxContent>
            </v:textbox>
          </v:shape>
        </w:pict>
      </w:r>
    </w:p>
    <w:p w:rsidR="00374564" w:rsidRDefault="00374564">
      <w:pPr>
        <w:sectPr w:rsidR="00374564" w:rsidSect="00617B31">
          <w:headerReference w:type="default" r:id="rId8"/>
          <w:footerReference w:type="default" r:id="rId9"/>
          <w:type w:val="continuous"/>
          <w:pgSz w:w="12240" w:h="15840"/>
          <w:pgMar w:top="540" w:right="120" w:bottom="1440" w:left="480" w:header="720" w:footer="720" w:gutter="0"/>
          <w:cols w:num="2" w:space="720" w:equalWidth="0">
            <w:col w:w="5620" w:space="62"/>
            <w:col w:w="5958"/>
          </w:cols>
        </w:sectPr>
      </w:pPr>
    </w:p>
    <w:p w:rsidR="00D833EF" w:rsidRDefault="00D833EF" w:rsidP="00D833EF">
      <w:pPr>
        <w:pStyle w:val="BodyText"/>
        <w:ind w:left="321" w:right="558"/>
      </w:pPr>
    </w:p>
    <w:p w:rsidR="00301051" w:rsidRDefault="00301051" w:rsidP="00D833EF">
      <w:pPr>
        <w:ind w:left="360"/>
        <w:sectPr w:rsidR="00301051" w:rsidSect="00617B31">
          <w:headerReference w:type="default" r:id="rId10"/>
          <w:type w:val="continuous"/>
          <w:pgSz w:w="12240" w:h="15840"/>
          <w:pgMar w:top="1980" w:right="380" w:bottom="1440" w:left="480" w:header="720" w:footer="720" w:gutter="0"/>
          <w:cols w:num="2" w:space="720" w:equalWidth="0">
            <w:col w:w="5313" w:space="448"/>
            <w:col w:w="5619"/>
          </w:cols>
          <w:docGrid w:linePitch="360"/>
        </w:sectPr>
      </w:pPr>
    </w:p>
    <w:p w:rsidR="00301051" w:rsidRDefault="00D472B0" w:rsidP="00D833EF">
      <w:pPr>
        <w:ind w:left="360"/>
      </w:pPr>
      <w:r>
        <w:rPr>
          <w:noProof/>
          <w:lang w:eastAsia="zh-TW"/>
        </w:rPr>
        <w:lastRenderedPageBreak/>
        <w:pict>
          <v:shape id="_x0000_s1051" type="#_x0000_t202" style="position:absolute;left:0;text-align:left;margin-left:20.35pt;margin-top:11.45pt;width:500.15pt;height:107.2pt;z-index:251660288;mso-height-percent:200;mso-height-percent:200;mso-width-relative:margin;mso-height-relative:margin" filled="f" stroked="f">
            <v:textbox style="mso-next-textbox:#_x0000_s1051;mso-fit-shape-to-text:t">
              <w:txbxContent>
                <w:p w:rsidR="00301051" w:rsidRPr="003D6717" w:rsidRDefault="00391F50" w:rsidP="003D6717">
                  <w:pPr>
                    <w:spacing w:line="400" w:lineRule="exact"/>
                  </w:pPr>
                  <w:r>
                    <w:rPr>
                      <w:b/>
                      <w:color w:val="FFFFFF" w:themeColor="background1"/>
                      <w:sz w:val="24"/>
                    </w:rPr>
                    <w:t xml:space="preserve">It can be challenging to provide enough incentives and reasons for your </w:t>
                  </w:r>
                  <w:r w:rsidR="0095251A">
                    <w:rPr>
                      <w:b/>
                      <w:color w:val="FFFFFF" w:themeColor="background1"/>
                      <w:sz w:val="24"/>
                    </w:rPr>
                    <w:t>members to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give </w:t>
                  </w:r>
                  <w:r w:rsidR="0095251A">
                    <w:rPr>
                      <w:b/>
                      <w:color w:val="FFFFFF" w:themeColor="background1"/>
                      <w:sz w:val="24"/>
                    </w:rPr>
                    <w:t xml:space="preserve">and for donors to make their donations easily though </w:t>
                  </w:r>
                  <w:r w:rsidR="00185D46">
                    <w:rPr>
                      <w:b/>
                      <w:color w:val="FFFFFF" w:themeColor="background1"/>
                      <w:sz w:val="24"/>
                    </w:rPr>
                    <w:t>ParishSOFT</w:t>
                  </w:r>
                  <w:r w:rsidR="0095251A">
                    <w:rPr>
                      <w:b/>
                      <w:color w:val="FFFFFF" w:themeColor="background1"/>
                      <w:sz w:val="24"/>
                    </w:rPr>
                    <w:t xml:space="preserve"> Giving. It 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is loaded with features that make giving via the Internet and registration for your parish events easier than ever before, some fun and catchy slogans and low-cost promotional materials will encourage awareness and usage.</w:t>
                  </w:r>
                </w:p>
              </w:txbxContent>
            </v:textbox>
          </v:shape>
        </w:pict>
      </w: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D833EF">
      <w:pPr>
        <w:ind w:left="360"/>
      </w:pPr>
    </w:p>
    <w:p w:rsidR="00301051" w:rsidRDefault="00301051" w:rsidP="00301051">
      <w:pPr>
        <w:pStyle w:val="Default"/>
      </w:pPr>
    </w:p>
    <w:p w:rsidR="00301051" w:rsidRDefault="00301051" w:rsidP="00301051">
      <w:pPr>
        <w:pStyle w:val="Heading1"/>
        <w:sectPr w:rsidR="00301051" w:rsidSect="00617B31">
          <w:type w:val="continuous"/>
          <w:pgSz w:w="12240" w:h="15840"/>
          <w:pgMar w:top="1987" w:right="720" w:bottom="1440" w:left="720" w:header="720" w:footer="720" w:gutter="0"/>
          <w:cols w:space="448"/>
          <w:docGrid w:linePitch="360"/>
        </w:sectPr>
      </w:pPr>
    </w:p>
    <w:p w:rsidR="000802AA" w:rsidRDefault="000802AA" w:rsidP="00301051">
      <w:pPr>
        <w:pStyle w:val="Heading1"/>
      </w:pPr>
    </w:p>
    <w:p w:rsidR="008F3E78" w:rsidRDefault="008F3E78" w:rsidP="008F3E78">
      <w:pPr>
        <w:pStyle w:val="Heading1"/>
        <w:sectPr w:rsidR="008F3E78" w:rsidSect="00617B31">
          <w:type w:val="continuous"/>
          <w:pgSz w:w="12240" w:h="15840"/>
          <w:pgMar w:top="1987" w:right="720" w:bottom="1440" w:left="720" w:header="720" w:footer="720" w:gutter="0"/>
          <w:cols w:space="448"/>
          <w:docGrid w:linePitch="360"/>
        </w:sectPr>
      </w:pPr>
    </w:p>
    <w:p w:rsidR="009D6C19" w:rsidRDefault="009D6C19" w:rsidP="009D6C19">
      <w:pPr>
        <w:pStyle w:val="Heading1"/>
      </w:pPr>
      <w:r w:rsidRPr="009D6C19">
        <w:lastRenderedPageBreak/>
        <w:t>Promotion</w:t>
      </w:r>
    </w:p>
    <w:p w:rsidR="009D6C19" w:rsidRDefault="009D6C19" w:rsidP="009D6C19">
      <w:pPr>
        <w:pStyle w:val="BodyText"/>
        <w:numPr>
          <w:ilvl w:val="0"/>
          <w:numId w:val="36"/>
        </w:numPr>
      </w:pPr>
      <w:r w:rsidRPr="000505E3">
        <w:rPr>
          <w:b/>
        </w:rPr>
        <w:t>Print 11x17 posters</w:t>
      </w:r>
      <w:r w:rsidRPr="009D6C19">
        <w:t xml:space="preserve"> (in-house, if your printer</w:t>
      </w:r>
      <w:r>
        <w:t xml:space="preserve"> </w:t>
      </w:r>
      <w:r w:rsidRPr="009D6C19">
        <w:t>accommodates that size) for each theme and lay out</w:t>
      </w:r>
      <w:r>
        <w:t xml:space="preserve"> </w:t>
      </w:r>
      <w:r w:rsidRPr="009D6C19">
        <w:t>a corresponding announcement for your newsletter,</w:t>
      </w:r>
      <w:r>
        <w:t xml:space="preserve"> </w:t>
      </w:r>
      <w:r w:rsidRPr="009D6C19">
        <w:t>bulletin, and website.</w:t>
      </w:r>
    </w:p>
    <w:p w:rsidR="009D6C19" w:rsidRDefault="009D6C19" w:rsidP="009D6C19">
      <w:pPr>
        <w:pStyle w:val="BodyText"/>
        <w:numPr>
          <w:ilvl w:val="0"/>
          <w:numId w:val="36"/>
        </w:numPr>
      </w:pPr>
      <w:r w:rsidRPr="000505E3">
        <w:rPr>
          <w:b/>
        </w:rPr>
        <w:t xml:space="preserve">Hold “Test Drive” </w:t>
      </w:r>
      <w:r w:rsidRPr="009D6C19">
        <w:t>sessions to let members try the</w:t>
      </w:r>
      <w:r>
        <w:t xml:space="preserve"> </w:t>
      </w:r>
      <w:r w:rsidRPr="009D6C19">
        <w:t>system.</w:t>
      </w:r>
    </w:p>
    <w:p w:rsidR="009D6C19" w:rsidRDefault="009D6C19" w:rsidP="009D6C19">
      <w:pPr>
        <w:pStyle w:val="BodyText"/>
        <w:numPr>
          <w:ilvl w:val="0"/>
          <w:numId w:val="36"/>
        </w:numPr>
      </w:pPr>
      <w:r w:rsidRPr="006C7973">
        <w:rPr>
          <w:b/>
        </w:rPr>
        <w:t>Hang posters</w:t>
      </w:r>
      <w:r w:rsidRPr="009D6C19">
        <w:t xml:space="preserve"> around your church campus gathering</w:t>
      </w:r>
      <w:r>
        <w:t xml:space="preserve"> </w:t>
      </w:r>
      <w:r w:rsidRPr="009D6C19">
        <w:t>areas.</w:t>
      </w:r>
    </w:p>
    <w:p w:rsidR="009D6C19" w:rsidRDefault="009D6C19" w:rsidP="009D6C19">
      <w:pPr>
        <w:pStyle w:val="BodyText"/>
        <w:numPr>
          <w:ilvl w:val="0"/>
          <w:numId w:val="36"/>
        </w:numPr>
      </w:pPr>
      <w:r w:rsidRPr="000505E3">
        <w:rPr>
          <w:b/>
        </w:rPr>
        <w:t>Carry the theme</w:t>
      </w:r>
      <w:r w:rsidRPr="009D6C19">
        <w:t xml:space="preserve"> into your pulpit announcements.</w:t>
      </w:r>
    </w:p>
    <w:p w:rsidR="009D6C19" w:rsidRDefault="009D6C19" w:rsidP="009D6C19">
      <w:pPr>
        <w:pStyle w:val="BodyText"/>
        <w:numPr>
          <w:ilvl w:val="0"/>
          <w:numId w:val="36"/>
        </w:numPr>
      </w:pPr>
      <w:r w:rsidRPr="000505E3">
        <w:rPr>
          <w:b/>
        </w:rPr>
        <w:t>Rotate poster placement</w:t>
      </w:r>
      <w:r w:rsidRPr="009D6C19">
        <w:t xml:space="preserve"> around your campus so</w:t>
      </w:r>
      <w:r>
        <w:t xml:space="preserve"> </w:t>
      </w:r>
      <w:r w:rsidRPr="009D6C19">
        <w:t>that families from all demographics see all of the</w:t>
      </w:r>
      <w:r>
        <w:t xml:space="preserve"> </w:t>
      </w:r>
      <w:r w:rsidR="000505E3">
        <w:t xml:space="preserve">messages you choose to use. </w:t>
      </w:r>
    </w:p>
    <w:p w:rsidR="009D6C19" w:rsidRDefault="009D6C19" w:rsidP="009D6C19">
      <w:pPr>
        <w:pStyle w:val="BodyText"/>
      </w:pPr>
    </w:p>
    <w:p w:rsidR="009D6C19" w:rsidRPr="009D6C19" w:rsidRDefault="009D6C19" w:rsidP="009D6C19">
      <w:pPr>
        <w:pStyle w:val="Heading1"/>
      </w:pPr>
      <w:r w:rsidRPr="009D6C19">
        <w:t>Themes</w:t>
      </w:r>
    </w:p>
    <w:p w:rsidR="000505E3" w:rsidRDefault="009D6C19" w:rsidP="009D6C19">
      <w:pPr>
        <w:pStyle w:val="BodyText"/>
      </w:pPr>
      <w:r w:rsidRPr="009D6C19">
        <w:t xml:space="preserve">Lead with the </w:t>
      </w:r>
      <w:r w:rsidR="00185D46">
        <w:t>ParishSOFT</w:t>
      </w:r>
      <w:r w:rsidR="000505E3">
        <w:t xml:space="preserve"> </w:t>
      </w:r>
      <w:r w:rsidRPr="009D6C19">
        <w:t>Giving logo. Ask the question, followed</w:t>
      </w:r>
      <w:r>
        <w:t xml:space="preserve"> </w:t>
      </w:r>
      <w:r w:rsidRPr="009D6C19">
        <w:t>by “Then why not give online?” Add “Try it. We’re sure you’ll</w:t>
      </w:r>
      <w:r>
        <w:t xml:space="preserve"> </w:t>
      </w:r>
      <w:r w:rsidRPr="009D6C19">
        <w:t>like it!” along with your website. The example poster</w:t>
      </w:r>
      <w:r w:rsidR="003A3674">
        <w:t xml:space="preserve"> (to the right)</w:t>
      </w:r>
      <w:r w:rsidRPr="009D6C19">
        <w:t xml:space="preserve"> includes a graphic—find one you like, or ask a few</w:t>
      </w:r>
      <w:r>
        <w:t xml:space="preserve"> </w:t>
      </w:r>
      <w:r w:rsidRPr="009D6C19">
        <w:t>parishioners or staff to gather and pose for a photo while</w:t>
      </w:r>
      <w:r>
        <w:t xml:space="preserve"> </w:t>
      </w:r>
      <w:r w:rsidRPr="009D6C19">
        <w:t xml:space="preserve">giving the thumbs-up sign to </w:t>
      </w:r>
      <w:r w:rsidR="00185D46">
        <w:t>ParishSOFT</w:t>
      </w:r>
      <w:r>
        <w:t xml:space="preserve"> </w:t>
      </w:r>
      <w:r w:rsidRPr="009D6C19">
        <w:t>Giving.</w:t>
      </w:r>
      <w:r w:rsidR="006C7973">
        <w:br/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t xml:space="preserve">Pay bills online? </w:t>
      </w:r>
      <w:r w:rsidRPr="006C7973">
        <w:rPr>
          <w:vertAlign w:val="superscript"/>
        </w:rPr>
        <w:t>2</w:t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t xml:space="preserve">Can’t find your envelopes? </w:t>
      </w:r>
      <w:r w:rsidR="006C7973" w:rsidRPr="006C7973">
        <w:rPr>
          <w:vertAlign w:val="superscript"/>
        </w:rPr>
        <w:t>2</w:t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t xml:space="preserve">No time before church to visit the ATM for cash? </w:t>
      </w:r>
      <w:r w:rsidR="006C7973" w:rsidRPr="006C7973">
        <w:rPr>
          <w:vertAlign w:val="superscript"/>
        </w:rPr>
        <w:t>2</w:t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t>Bank online?</w:t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t>Have kids to get ready for church?</w:t>
      </w:r>
    </w:p>
    <w:p w:rsidR="009D6C19" w:rsidRPr="009D6C19" w:rsidRDefault="009D6C19" w:rsidP="009D6C19">
      <w:pPr>
        <w:pStyle w:val="BodyText"/>
        <w:numPr>
          <w:ilvl w:val="0"/>
          <w:numId w:val="37"/>
        </w:numPr>
      </w:pPr>
      <w:r w:rsidRPr="009D6C19">
        <w:t>Going on vacation?</w:t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t>No time to write checks?</w:t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lastRenderedPageBreak/>
        <w:t>Think checks are old-school?</w:t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t>Is it time to automate your stewardship?</w:t>
      </w:r>
    </w:p>
    <w:p w:rsidR="000505E3" w:rsidRDefault="009D6C19" w:rsidP="009D6C19">
      <w:pPr>
        <w:pStyle w:val="BodyText"/>
        <w:numPr>
          <w:ilvl w:val="0"/>
          <w:numId w:val="37"/>
        </w:numPr>
      </w:pPr>
      <w:r w:rsidRPr="009D6C19">
        <w:t>Time to make sure you “give of first fruits”?</w:t>
      </w:r>
    </w:p>
    <w:p w:rsidR="000505E3" w:rsidRDefault="000505E3" w:rsidP="009D6C19">
      <w:pPr>
        <w:pStyle w:val="BodyText"/>
      </w:pPr>
    </w:p>
    <w:p w:rsidR="009D6C19" w:rsidRPr="000505E3" w:rsidRDefault="009D6C19" w:rsidP="000505E3">
      <w:pPr>
        <w:pStyle w:val="Heading1"/>
      </w:pPr>
      <w:r w:rsidRPr="000505E3">
        <w:t>Tracking</w:t>
      </w:r>
    </w:p>
    <w:p w:rsidR="009D6C19" w:rsidRPr="009D6C19" w:rsidRDefault="009D6C19" w:rsidP="009D6C19">
      <w:pPr>
        <w:pStyle w:val="BodyText"/>
      </w:pPr>
      <w:r w:rsidRPr="009D6C19">
        <w:t>Report your results to members. If you are working</w:t>
      </w:r>
      <w:r w:rsidR="000505E3">
        <w:t xml:space="preserve"> </w:t>
      </w:r>
      <w:r w:rsidRPr="009D6C19">
        <w:t>toward a goal (e.g., number of families giving online),</w:t>
      </w:r>
      <w:r w:rsidR="000505E3">
        <w:t xml:space="preserve"> </w:t>
      </w:r>
      <w:r w:rsidRPr="009D6C19">
        <w:t>note how you’re doing and how many families need</w:t>
      </w:r>
      <w:r w:rsidR="000505E3">
        <w:t xml:space="preserve"> </w:t>
      </w:r>
      <w:r w:rsidRPr="009D6C19">
        <w:t>to come on board to reach your goal. People like to</w:t>
      </w:r>
      <w:r w:rsidR="000505E3">
        <w:t xml:space="preserve"> </w:t>
      </w:r>
      <w:r w:rsidRPr="009D6C19">
        <w:t>be a part of their church’s successes, and</w:t>
      </w:r>
      <w:r w:rsidR="000505E3">
        <w:t xml:space="preserve"> </w:t>
      </w:r>
      <w:r w:rsidRPr="009D6C19">
        <w:t>communication gives them the information they need</w:t>
      </w:r>
      <w:r w:rsidR="000505E3">
        <w:t xml:space="preserve"> </w:t>
      </w:r>
      <w:r w:rsidRPr="009D6C19">
        <w:t>to participate.</w:t>
      </w:r>
    </w:p>
    <w:p w:rsidR="000505E3" w:rsidRDefault="000505E3" w:rsidP="009D6C19">
      <w:pPr>
        <w:pStyle w:val="BodyText"/>
      </w:pPr>
    </w:p>
    <w:p w:rsidR="009D6C19" w:rsidRPr="000505E3" w:rsidRDefault="009D6C19" w:rsidP="009D6C19">
      <w:pPr>
        <w:pStyle w:val="BodyText"/>
        <w:rPr>
          <w:i/>
        </w:rPr>
      </w:pPr>
      <w:r w:rsidRPr="009D6C19">
        <w:t>For example: “</w:t>
      </w:r>
      <w:r w:rsidRPr="000505E3">
        <w:rPr>
          <w:i/>
        </w:rPr>
        <w:t>Do you pay bills online? Then why not</w:t>
      </w:r>
      <w:r w:rsidR="006C7973">
        <w:rPr>
          <w:i/>
        </w:rPr>
        <w:t xml:space="preserve"> </w:t>
      </w:r>
      <w:r w:rsidRPr="000505E3">
        <w:rPr>
          <w:i/>
        </w:rPr>
        <w:t xml:space="preserve">give online? XXX families are using our </w:t>
      </w:r>
      <w:r w:rsidR="00185D46">
        <w:rPr>
          <w:i/>
        </w:rPr>
        <w:t>ParishSOFT</w:t>
      </w:r>
      <w:r w:rsidR="006C7973">
        <w:rPr>
          <w:i/>
        </w:rPr>
        <w:t xml:space="preserve"> </w:t>
      </w:r>
      <w:r w:rsidRPr="000505E3">
        <w:rPr>
          <w:i/>
        </w:rPr>
        <w:t>Giving. Together they’ve already donated more than</w:t>
      </w:r>
    </w:p>
    <w:p w:rsidR="009D6C19" w:rsidRPr="000505E3" w:rsidRDefault="009D6C19" w:rsidP="009D6C19">
      <w:pPr>
        <w:pStyle w:val="BodyText"/>
        <w:rPr>
          <w:i/>
        </w:rPr>
      </w:pPr>
      <w:r w:rsidRPr="000505E3">
        <w:rPr>
          <w:i/>
        </w:rPr>
        <w:t>$XX,000. Our goal between now and [DATE] is to</w:t>
      </w:r>
      <w:r w:rsidR="006C7973">
        <w:rPr>
          <w:i/>
        </w:rPr>
        <w:t xml:space="preserve"> </w:t>
      </w:r>
      <w:r w:rsidRPr="000505E3">
        <w:rPr>
          <w:i/>
        </w:rPr>
        <w:t>have XXX families. You can help us reach that goal!</w:t>
      </w:r>
    </w:p>
    <w:p w:rsidR="00261FE3" w:rsidRDefault="00D472B0" w:rsidP="009D6C19">
      <w:pPr>
        <w:pStyle w:val="BodyText"/>
        <w:rPr>
          <w:i/>
          <w:sz w:val="16"/>
        </w:rPr>
      </w:pPr>
      <w:r>
        <w:rPr>
          <w:i/>
          <w:noProof/>
          <w:sz w:val="16"/>
          <w:lang w:eastAsia="zh-TW"/>
        </w:rPr>
        <w:pict>
          <v:shape id="_x0000_s1055" type="#_x0000_t202" style="position:absolute;margin-left:93.8pt;margin-top:30.15pt;width:173.9pt;height:176.6pt;z-index:251662336;mso-width-relative:margin;mso-height-relative:margin" strokecolor="#181d7e [3215]" strokeweight="2pt">
            <v:textbox>
              <w:txbxContent>
                <w:p w:rsidR="00261FE3" w:rsidRPr="00261FE3" w:rsidRDefault="00261FE3" w:rsidP="00261FE3">
                  <w:pPr>
                    <w:pStyle w:val="BodyText"/>
                    <w:jc w:val="center"/>
                    <w:rPr>
                      <w:b/>
                      <w:color w:val="181D7E" w:themeColor="text2"/>
                      <w:sz w:val="14"/>
                    </w:rPr>
                  </w:pPr>
                </w:p>
                <w:p w:rsidR="00261FE3" w:rsidRDefault="00185D46" w:rsidP="00261FE3">
                  <w:pPr>
                    <w:pStyle w:val="BodyText"/>
                    <w:jc w:val="center"/>
                    <w:rPr>
                      <w:b/>
                      <w:color w:val="181D7E" w:themeColor="text2"/>
                      <w:sz w:val="28"/>
                    </w:rPr>
                  </w:pPr>
                  <w:r w:rsidRPr="00185D46">
                    <w:rPr>
                      <w:b/>
                      <w:noProof/>
                      <w:color w:val="181D7E" w:themeColor="text2"/>
                      <w:sz w:val="28"/>
                    </w:rPr>
                    <w:drawing>
                      <wp:inline distT="0" distB="0" distL="0" distR="0">
                        <wp:extent cx="2000250" cy="260569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260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1FE3" w:rsidRDefault="00261FE3" w:rsidP="00261FE3">
                  <w:pPr>
                    <w:pStyle w:val="BodyText"/>
                    <w:jc w:val="center"/>
                    <w:rPr>
                      <w:b/>
                      <w:color w:val="181D7E" w:themeColor="text2"/>
                      <w:sz w:val="28"/>
                    </w:rPr>
                  </w:pPr>
                </w:p>
                <w:p w:rsidR="00261FE3" w:rsidRDefault="00261FE3" w:rsidP="00261FE3">
                  <w:pPr>
                    <w:pStyle w:val="BodyText"/>
                    <w:jc w:val="center"/>
                  </w:pPr>
                  <w:r w:rsidRPr="00261FE3">
                    <w:rPr>
                      <w:b/>
                      <w:color w:val="181D7E" w:themeColor="text2"/>
                      <w:sz w:val="28"/>
                    </w:rPr>
                    <w:t>Pay your bills online?</w:t>
                  </w:r>
                  <w:r w:rsidRPr="00261FE3">
                    <w:rPr>
                      <w:b/>
                      <w:color w:val="181D7E" w:themeColor="text2"/>
                      <w:sz w:val="28"/>
                    </w:rPr>
                    <w:br/>
                  </w:r>
                  <w:r w:rsidR="00C8186B" w:rsidRPr="00C8186B">
                    <w:rPr>
                      <w:b/>
                      <w:color w:val="181D7E" w:themeColor="text2"/>
                    </w:rPr>
                    <w:t xml:space="preserve">Have you tried </w:t>
                  </w:r>
                  <w:r w:rsidRPr="00C8186B">
                    <w:rPr>
                      <w:b/>
                      <w:color w:val="181D7E" w:themeColor="text2"/>
                    </w:rPr>
                    <w:t>online giving?</w:t>
                  </w:r>
                  <w:r>
                    <w:br/>
                  </w:r>
                </w:p>
                <w:p w:rsidR="00261FE3" w:rsidRDefault="00261FE3" w:rsidP="00261FE3">
                  <w:pPr>
                    <w:pStyle w:val="BodyText"/>
                    <w:jc w:val="center"/>
                  </w:pPr>
                  <w:r>
                    <w:t>Quick and easy.</w:t>
                  </w:r>
                  <w:r>
                    <w:br/>
                    <w:t>No need to register.</w:t>
                  </w:r>
                  <w:r>
                    <w:br/>
                    <w:t>Safe and secure.</w:t>
                  </w:r>
                </w:p>
                <w:p w:rsidR="00261FE3" w:rsidRDefault="00261FE3" w:rsidP="00261FE3">
                  <w:pPr>
                    <w:pStyle w:val="BodyText"/>
                    <w:jc w:val="center"/>
                  </w:pPr>
                </w:p>
                <w:p w:rsidR="00261FE3" w:rsidRDefault="00D472B0" w:rsidP="00261FE3">
                  <w:pPr>
                    <w:pStyle w:val="BodyText"/>
                    <w:jc w:val="center"/>
                  </w:pPr>
                  <w:hyperlink r:id="rId12" w:history="1">
                    <w:r w:rsidR="00261FE3" w:rsidRPr="00A3784F">
                      <w:rPr>
                        <w:rStyle w:val="Hyperlink"/>
                      </w:rPr>
                      <w:t>www.yoursite.com</w:t>
                    </w:r>
                  </w:hyperlink>
                  <w:r w:rsidR="00261FE3">
                    <w:t xml:space="preserve"> </w:t>
                  </w:r>
                </w:p>
              </w:txbxContent>
            </v:textbox>
          </v:shape>
        </w:pict>
      </w:r>
      <w:r w:rsidR="009D6C19" w:rsidRPr="000505E3">
        <w:rPr>
          <w:i/>
        </w:rPr>
        <w:t>Sign up after church or take a test drive . . . we’ll</w:t>
      </w:r>
      <w:r w:rsidR="006C7973">
        <w:rPr>
          <w:i/>
        </w:rPr>
        <w:t xml:space="preserve"> </w:t>
      </w:r>
      <w:r w:rsidR="009D6C19" w:rsidRPr="000505E3">
        <w:rPr>
          <w:i/>
        </w:rPr>
        <w:t>have laptops available during coffee hour.”</w:t>
      </w:r>
      <w:r w:rsidR="00FC3498">
        <w:rPr>
          <w:i/>
        </w:rPr>
        <w:br/>
      </w:r>
      <w:r w:rsidR="0036149B">
        <w:rPr>
          <w:i/>
        </w:rPr>
        <w:br/>
      </w:r>
      <w:r w:rsidR="0036149B">
        <w:rPr>
          <w:i/>
        </w:rPr>
        <w:br/>
      </w:r>
      <w:r w:rsidR="0036149B">
        <w:rPr>
          <w:i/>
        </w:rPr>
        <w:br/>
      </w:r>
      <w:r w:rsidR="0036149B">
        <w:rPr>
          <w:i/>
        </w:rPr>
        <w:br/>
      </w:r>
    </w:p>
    <w:p w:rsidR="00261FE3" w:rsidRDefault="00261FE3" w:rsidP="009D6C19">
      <w:pPr>
        <w:pStyle w:val="BodyText"/>
        <w:rPr>
          <w:i/>
          <w:sz w:val="16"/>
        </w:rPr>
      </w:pPr>
    </w:p>
    <w:p w:rsidR="00261FE3" w:rsidRDefault="00261FE3" w:rsidP="009D6C19">
      <w:pPr>
        <w:pStyle w:val="BodyText"/>
        <w:rPr>
          <w:i/>
          <w:sz w:val="16"/>
        </w:rPr>
      </w:pPr>
    </w:p>
    <w:p w:rsidR="00261FE3" w:rsidRDefault="00261FE3" w:rsidP="009D6C19">
      <w:pPr>
        <w:pStyle w:val="BodyText"/>
        <w:rPr>
          <w:i/>
          <w:sz w:val="16"/>
        </w:rPr>
      </w:pPr>
    </w:p>
    <w:p w:rsidR="00261FE3" w:rsidRDefault="00261FE3" w:rsidP="009D6C19">
      <w:pPr>
        <w:pStyle w:val="BodyText"/>
        <w:rPr>
          <w:i/>
          <w:sz w:val="16"/>
        </w:rPr>
      </w:pPr>
    </w:p>
    <w:p w:rsidR="00261FE3" w:rsidRDefault="00261FE3" w:rsidP="009D6C19">
      <w:pPr>
        <w:pStyle w:val="BodyText"/>
        <w:rPr>
          <w:i/>
          <w:sz w:val="16"/>
        </w:rPr>
      </w:pPr>
    </w:p>
    <w:p w:rsidR="00261FE3" w:rsidRDefault="00261FE3" w:rsidP="009D6C19">
      <w:pPr>
        <w:pStyle w:val="BodyText"/>
        <w:rPr>
          <w:i/>
          <w:sz w:val="16"/>
        </w:rPr>
      </w:pPr>
    </w:p>
    <w:p w:rsidR="00261FE3" w:rsidRDefault="00261FE3" w:rsidP="009D6C19">
      <w:pPr>
        <w:pStyle w:val="BodyText"/>
        <w:rPr>
          <w:i/>
          <w:sz w:val="16"/>
        </w:rPr>
      </w:pPr>
    </w:p>
    <w:p w:rsidR="006C7973" w:rsidRPr="00261FE3" w:rsidRDefault="006C7973" w:rsidP="009D6C19">
      <w:pPr>
        <w:pStyle w:val="BodyText"/>
        <w:rPr>
          <w:i/>
        </w:rPr>
      </w:pPr>
      <w:r w:rsidRPr="00261FE3">
        <w:rPr>
          <w:i/>
          <w:sz w:val="16"/>
        </w:rPr>
        <w:t xml:space="preserve">2. </w:t>
      </w:r>
      <w:r w:rsidR="00261FE3">
        <w:rPr>
          <w:i/>
          <w:sz w:val="16"/>
        </w:rPr>
        <w:t>Courtesy of Anne</w:t>
      </w:r>
      <w:r w:rsidR="00261FE3">
        <w:rPr>
          <w:i/>
          <w:sz w:val="16"/>
        </w:rPr>
        <w:br/>
        <w:t>Good, Blessed</w:t>
      </w:r>
      <w:r w:rsidR="00261FE3">
        <w:rPr>
          <w:i/>
          <w:sz w:val="16"/>
        </w:rPr>
        <w:br/>
        <w:t>Sacrament and</w:t>
      </w:r>
      <w:r w:rsidR="00261FE3">
        <w:rPr>
          <w:i/>
          <w:sz w:val="16"/>
        </w:rPr>
        <w:br/>
      </w:r>
      <w:r w:rsidRPr="00261FE3">
        <w:rPr>
          <w:i/>
          <w:sz w:val="16"/>
        </w:rPr>
        <w:t xml:space="preserve">St. George parishes, </w:t>
      </w:r>
      <w:r w:rsidR="00261FE3">
        <w:rPr>
          <w:i/>
          <w:sz w:val="16"/>
        </w:rPr>
        <w:br/>
      </w:r>
      <w:r w:rsidRPr="00261FE3">
        <w:rPr>
          <w:i/>
          <w:sz w:val="16"/>
        </w:rPr>
        <w:t xml:space="preserve">Worcester, </w:t>
      </w:r>
      <w:r w:rsidR="00261FE3">
        <w:rPr>
          <w:i/>
          <w:sz w:val="16"/>
        </w:rPr>
        <w:br/>
      </w:r>
      <w:r w:rsidRPr="00261FE3">
        <w:rPr>
          <w:i/>
          <w:sz w:val="16"/>
        </w:rPr>
        <w:t>Massachusetts.</w:t>
      </w:r>
    </w:p>
    <w:p w:rsidR="008F3E78" w:rsidRPr="0036149B" w:rsidRDefault="008F3E78" w:rsidP="0036149B">
      <w:pPr>
        <w:pStyle w:val="Heading1"/>
        <w:rPr>
          <w:color w:val="000000" w:themeColor="text1"/>
        </w:rPr>
      </w:pPr>
      <w:r>
        <w:lastRenderedPageBreak/>
        <w:t>Tailored for Your Church</w:t>
      </w:r>
    </w:p>
    <w:p w:rsidR="006C7973" w:rsidRPr="006C7973" w:rsidRDefault="006C7973" w:rsidP="006C7973">
      <w:pPr>
        <w:pStyle w:val="ListParagraph"/>
        <w:widowControl/>
        <w:numPr>
          <w:ilvl w:val="0"/>
          <w:numId w:val="39"/>
        </w:numPr>
        <w:adjustRightInd w:val="0"/>
        <w:rPr>
          <w:color w:val="000000" w:themeColor="text1"/>
        </w:rPr>
      </w:pPr>
      <w:r w:rsidRPr="006C7973">
        <w:rPr>
          <w:color w:val="000000" w:themeColor="text1"/>
        </w:rPr>
        <w:t>Designate a timeframe</w:t>
      </w:r>
    </w:p>
    <w:p w:rsidR="006C7973" w:rsidRDefault="006C7973" w:rsidP="006C7973">
      <w:pPr>
        <w:pStyle w:val="ListParagraph"/>
        <w:widowControl/>
        <w:numPr>
          <w:ilvl w:val="1"/>
          <w:numId w:val="37"/>
        </w:numPr>
        <w:adjustRightInd w:val="0"/>
        <w:rPr>
          <w:color w:val="000000" w:themeColor="text1"/>
        </w:rPr>
      </w:pPr>
      <w:r w:rsidRPr="006C7973">
        <w:rPr>
          <w:color w:val="000000" w:themeColor="text1"/>
        </w:rPr>
        <w:t>How long should the campaign last?</w:t>
      </w:r>
    </w:p>
    <w:p w:rsidR="006C7973" w:rsidRDefault="006C7973" w:rsidP="006C7973">
      <w:pPr>
        <w:pStyle w:val="ListParagraph"/>
        <w:widowControl/>
        <w:numPr>
          <w:ilvl w:val="1"/>
          <w:numId w:val="37"/>
        </w:numPr>
        <w:adjustRightInd w:val="0"/>
        <w:rPr>
          <w:color w:val="000000" w:themeColor="text1"/>
        </w:rPr>
      </w:pPr>
      <w:r w:rsidRPr="006C7973">
        <w:rPr>
          <w:color w:val="000000" w:themeColor="text1"/>
        </w:rPr>
        <w:t>How many posters should you make?</w:t>
      </w:r>
    </w:p>
    <w:p w:rsidR="006C7973" w:rsidRDefault="006C7973" w:rsidP="006C7973">
      <w:pPr>
        <w:pStyle w:val="ListParagraph"/>
        <w:widowControl/>
        <w:numPr>
          <w:ilvl w:val="1"/>
          <w:numId w:val="37"/>
        </w:numPr>
        <w:adjustRightInd w:val="0"/>
        <w:rPr>
          <w:color w:val="000000" w:themeColor="text1"/>
        </w:rPr>
      </w:pPr>
      <w:r w:rsidRPr="006C7973">
        <w:rPr>
          <w:color w:val="000000" w:themeColor="text1"/>
        </w:rPr>
        <w:t>How often should you change/move the posters?</w:t>
      </w:r>
    </w:p>
    <w:p w:rsidR="006C7973" w:rsidRDefault="006C7973" w:rsidP="006C7973">
      <w:pPr>
        <w:pStyle w:val="ListParagraph"/>
        <w:widowControl/>
        <w:numPr>
          <w:ilvl w:val="1"/>
          <w:numId w:val="37"/>
        </w:numPr>
        <w:adjustRightInd w:val="0"/>
        <w:rPr>
          <w:color w:val="000000" w:themeColor="text1"/>
        </w:rPr>
      </w:pPr>
      <w:r w:rsidRPr="006C7973">
        <w:rPr>
          <w:color w:val="000000" w:themeColor="text1"/>
        </w:rPr>
        <w:t>Figure out who your audience is</w:t>
      </w:r>
    </w:p>
    <w:p w:rsidR="006C7973" w:rsidRDefault="006C7973" w:rsidP="006C7973">
      <w:pPr>
        <w:pStyle w:val="ListParagraph"/>
        <w:widowControl/>
        <w:numPr>
          <w:ilvl w:val="1"/>
          <w:numId w:val="37"/>
        </w:numPr>
        <w:adjustRightInd w:val="0"/>
        <w:rPr>
          <w:color w:val="000000" w:themeColor="text1"/>
        </w:rPr>
      </w:pPr>
      <w:r w:rsidRPr="006C7973">
        <w:rPr>
          <w:color w:val="000000" w:themeColor="text1"/>
        </w:rPr>
        <w:t xml:space="preserve">Do you already have a lot of members using </w:t>
      </w:r>
      <w:r w:rsidR="00185D46">
        <w:rPr>
          <w:color w:val="000000" w:themeColor="text1"/>
        </w:rPr>
        <w:t>ParishSOFT</w:t>
      </w:r>
      <w:r w:rsidRPr="006C7973">
        <w:rPr>
          <w:color w:val="000000" w:themeColor="text1"/>
        </w:rPr>
        <w:t xml:space="preserve"> Giving? (These are people to whom the campaign isn’t targeted.)</w:t>
      </w:r>
    </w:p>
    <w:p w:rsidR="00B409F2" w:rsidRPr="006C7973" w:rsidRDefault="006C7973" w:rsidP="006C7973">
      <w:pPr>
        <w:pStyle w:val="ListParagraph"/>
        <w:widowControl/>
        <w:numPr>
          <w:ilvl w:val="1"/>
          <w:numId w:val="37"/>
        </w:numPr>
        <w:adjustRightInd w:val="0"/>
        <w:rPr>
          <w:color w:val="000000" w:themeColor="text1"/>
        </w:rPr>
      </w:pPr>
      <w:r w:rsidRPr="006C7973">
        <w:rPr>
          <w:color w:val="000000" w:themeColor="text1"/>
        </w:rPr>
        <w:t xml:space="preserve">Are people familiar with </w:t>
      </w:r>
      <w:r w:rsidR="00185D46">
        <w:rPr>
          <w:color w:val="000000" w:themeColor="text1"/>
        </w:rPr>
        <w:t>ParishSOFT</w:t>
      </w:r>
      <w:r>
        <w:rPr>
          <w:color w:val="000000" w:themeColor="text1"/>
        </w:rPr>
        <w:t xml:space="preserve"> </w:t>
      </w:r>
      <w:r w:rsidRPr="006C7973">
        <w:rPr>
          <w:color w:val="000000" w:themeColor="text1"/>
        </w:rPr>
        <w:t>Giving or is this new to your church?</w:t>
      </w:r>
    </w:p>
    <w:p w:rsidR="006C7973" w:rsidRDefault="006C7973" w:rsidP="006C7973">
      <w:pPr>
        <w:widowControl/>
        <w:adjustRightInd w:val="0"/>
        <w:rPr>
          <w:rFonts w:asciiTheme="minorHAnsi" w:eastAsiaTheme="minorHAnsi" w:hAnsiTheme="minorHAnsi" w:cs="Wingdings"/>
          <w:color w:val="000000"/>
          <w:sz w:val="24"/>
          <w:szCs w:val="24"/>
        </w:rPr>
      </w:pPr>
    </w:p>
    <w:p w:rsidR="006C7973" w:rsidRDefault="006C7973" w:rsidP="006C7973">
      <w:pPr>
        <w:pStyle w:val="Heading1"/>
      </w:pPr>
      <w:r>
        <w:t>Organize Your Staff</w:t>
      </w:r>
    </w:p>
    <w:p w:rsidR="006C7973" w:rsidRDefault="006C7973" w:rsidP="006C7973">
      <w:pPr>
        <w:pStyle w:val="BodyText"/>
        <w:numPr>
          <w:ilvl w:val="0"/>
          <w:numId w:val="40"/>
        </w:numPr>
      </w:pPr>
      <w:r>
        <w:t>Thoroughly discuss plans with your staff.</w:t>
      </w:r>
    </w:p>
    <w:p w:rsidR="006C7973" w:rsidRDefault="006C7973" w:rsidP="006C7973">
      <w:pPr>
        <w:pStyle w:val="BodyText"/>
        <w:numPr>
          <w:ilvl w:val="1"/>
          <w:numId w:val="40"/>
        </w:numPr>
      </w:pPr>
      <w:r>
        <w:t xml:space="preserve">Who’s in charge of tracking </w:t>
      </w:r>
      <w:r w:rsidR="00185D46">
        <w:t>ParishSOFT</w:t>
      </w:r>
      <w:r>
        <w:t xml:space="preserve"> Giving and getting updated data for the campaign?</w:t>
      </w:r>
    </w:p>
    <w:p w:rsidR="006C7973" w:rsidRDefault="006C7973" w:rsidP="006C7973">
      <w:pPr>
        <w:pStyle w:val="BodyText"/>
        <w:numPr>
          <w:ilvl w:val="1"/>
          <w:numId w:val="40"/>
        </w:numPr>
      </w:pPr>
      <w:r>
        <w:t>Who will be the up-front spokesperson?</w:t>
      </w:r>
    </w:p>
    <w:p w:rsidR="006C7973" w:rsidRDefault="006C7973" w:rsidP="006C7973">
      <w:pPr>
        <w:pStyle w:val="BodyText"/>
        <w:numPr>
          <w:ilvl w:val="1"/>
          <w:numId w:val="40"/>
        </w:numPr>
      </w:pPr>
      <w:r>
        <w:t>Who is in charge of creating promotional materials?</w:t>
      </w:r>
    </w:p>
    <w:p w:rsidR="006C7973" w:rsidRDefault="006C7973" w:rsidP="006C7973">
      <w:pPr>
        <w:pStyle w:val="BodyText"/>
        <w:numPr>
          <w:ilvl w:val="1"/>
          <w:numId w:val="40"/>
        </w:numPr>
      </w:pPr>
      <w:r>
        <w:t>Who will acquire and organize prizes?</w:t>
      </w:r>
      <w:r w:rsidR="009E6B23">
        <w:br/>
      </w:r>
    </w:p>
    <w:p w:rsidR="006C7973" w:rsidRDefault="006C7973" w:rsidP="006C7973">
      <w:pPr>
        <w:pStyle w:val="BodyText"/>
        <w:numPr>
          <w:ilvl w:val="0"/>
          <w:numId w:val="40"/>
        </w:numPr>
      </w:pPr>
      <w:r>
        <w:t>Troubleshoot and brainstorm</w:t>
      </w:r>
      <w:r w:rsidR="009E6B23">
        <w:t xml:space="preserve"> as a team.</w:t>
      </w:r>
    </w:p>
    <w:p w:rsidR="006C7973" w:rsidRDefault="006C7973" w:rsidP="009E6B23">
      <w:pPr>
        <w:pStyle w:val="BodyText"/>
        <w:numPr>
          <w:ilvl w:val="1"/>
          <w:numId w:val="40"/>
        </w:numPr>
      </w:pPr>
      <w:r>
        <w:t>Are there any concerns about the campaign?</w:t>
      </w:r>
    </w:p>
    <w:p w:rsidR="00BD31CF" w:rsidRDefault="006C7973" w:rsidP="009E6B23">
      <w:pPr>
        <w:pStyle w:val="BodyText"/>
        <w:numPr>
          <w:ilvl w:val="1"/>
          <w:numId w:val="40"/>
        </w:numPr>
      </w:pPr>
      <w:r>
        <w:t>Are there any ways to better tailor it for your parish?</w:t>
      </w:r>
    </w:p>
    <w:p w:rsidR="009E6B23" w:rsidRDefault="009E6B23" w:rsidP="009E6B23">
      <w:pPr>
        <w:pStyle w:val="BodyText"/>
        <w:numPr>
          <w:ilvl w:val="1"/>
          <w:numId w:val="40"/>
        </w:numPr>
      </w:pPr>
      <w:r>
        <w:t>What are the issues or hurdles that we will need to address in our promotions to encourage usage?</w:t>
      </w:r>
    </w:p>
    <w:p w:rsidR="00B6661F" w:rsidRDefault="00B6661F" w:rsidP="00B6661F">
      <w:pPr>
        <w:pStyle w:val="BodyText"/>
      </w:pPr>
    </w:p>
    <w:p w:rsidR="00B6661F" w:rsidRDefault="00B6661F" w:rsidP="00B6661F">
      <w:pPr>
        <w:pStyle w:val="BodyText"/>
      </w:pPr>
    </w:p>
    <w:p w:rsidR="00B6661F" w:rsidRDefault="00B6661F" w:rsidP="00B6661F">
      <w:pPr>
        <w:pStyle w:val="BodyTex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48895</wp:posOffset>
            </wp:positionV>
            <wp:extent cx="3291840" cy="1752600"/>
            <wp:effectExtent l="19050" t="0" r="3810" b="0"/>
            <wp:wrapNone/>
            <wp:docPr id="2" name="Picture 1" descr="lightstock_394762_full_annett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stock_394762_full_annette_v2.jpg"/>
                    <pic:cNvPicPr/>
                  </pic:nvPicPr>
                  <pic:blipFill>
                    <a:blip r:embed="rId13" cstate="print"/>
                    <a:srcRect t="20001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61F" w:rsidRDefault="00B6661F" w:rsidP="00B6661F">
      <w:pPr>
        <w:pStyle w:val="BodyText"/>
      </w:pPr>
    </w:p>
    <w:p w:rsidR="00B6661F" w:rsidRDefault="00B6661F" w:rsidP="00B6661F">
      <w:pPr>
        <w:pStyle w:val="BodyText"/>
      </w:pPr>
    </w:p>
    <w:p w:rsidR="00B6661F" w:rsidRDefault="00B6661F" w:rsidP="00B6661F">
      <w:pPr>
        <w:pStyle w:val="BodyText"/>
      </w:pPr>
    </w:p>
    <w:p w:rsidR="00B6661F" w:rsidRDefault="00B6661F" w:rsidP="00B6661F">
      <w:pPr>
        <w:pStyle w:val="BodyText"/>
      </w:pPr>
    </w:p>
    <w:p w:rsidR="00B6661F" w:rsidRDefault="00B6661F" w:rsidP="00B6661F">
      <w:pPr>
        <w:pStyle w:val="BodyText"/>
      </w:pPr>
    </w:p>
    <w:p w:rsidR="00B6661F" w:rsidRDefault="00B6661F" w:rsidP="00B6661F">
      <w:pPr>
        <w:pStyle w:val="BodyText"/>
      </w:pPr>
    </w:p>
    <w:p w:rsidR="009E6B23" w:rsidRDefault="009E6B23" w:rsidP="009E6B23">
      <w:pPr>
        <w:pStyle w:val="BodyText"/>
      </w:pPr>
    </w:p>
    <w:p w:rsidR="009E6B23" w:rsidRDefault="009E6B23" w:rsidP="009E6B23">
      <w:pPr>
        <w:pStyle w:val="Heading1"/>
      </w:pPr>
    </w:p>
    <w:p w:rsidR="009E6B23" w:rsidRDefault="009E6B23" w:rsidP="009E6B23">
      <w:pPr>
        <w:pStyle w:val="Heading1"/>
      </w:pPr>
      <w:r>
        <w:lastRenderedPageBreak/>
        <w:t>Promotion Design</w:t>
      </w:r>
    </w:p>
    <w:p w:rsidR="009E6B23" w:rsidRDefault="009E6B23" w:rsidP="009E6B23">
      <w:pPr>
        <w:pStyle w:val="BodyText"/>
        <w:numPr>
          <w:ilvl w:val="0"/>
          <w:numId w:val="41"/>
        </w:numPr>
      </w:pPr>
      <w:r>
        <w:t>Have a brainstorming session and come up with “Why Not?” phrases for your church.</w:t>
      </w:r>
    </w:p>
    <w:p w:rsidR="009E6B23" w:rsidRDefault="009E6B23" w:rsidP="009E6B23">
      <w:pPr>
        <w:pStyle w:val="BodyText"/>
        <w:numPr>
          <w:ilvl w:val="1"/>
          <w:numId w:val="41"/>
        </w:numPr>
      </w:pPr>
      <w:r>
        <w:t>Get input from different demographics at your church.</w:t>
      </w:r>
    </w:p>
    <w:p w:rsidR="009E6B23" w:rsidRDefault="009E6B23" w:rsidP="009E6B23">
      <w:pPr>
        <w:pStyle w:val="BodyText"/>
        <w:numPr>
          <w:ilvl w:val="1"/>
          <w:numId w:val="41"/>
        </w:numPr>
      </w:pPr>
      <w:r>
        <w:t>Have a mix of funny and practical ideas (e.g., tired of that old “envelope glue” flavor? Why not give online!).</w:t>
      </w:r>
      <w:r>
        <w:br/>
      </w:r>
    </w:p>
    <w:p w:rsidR="009E6B23" w:rsidRDefault="009E6B23" w:rsidP="009E6B23">
      <w:pPr>
        <w:pStyle w:val="BodyText"/>
        <w:numPr>
          <w:ilvl w:val="0"/>
          <w:numId w:val="41"/>
        </w:numPr>
      </w:pPr>
      <w:r>
        <w:t>Design/create the posters</w:t>
      </w:r>
    </w:p>
    <w:p w:rsidR="009E6B23" w:rsidRDefault="009E6B23" w:rsidP="009E6B23">
      <w:pPr>
        <w:pStyle w:val="BodyText"/>
        <w:numPr>
          <w:ilvl w:val="1"/>
          <w:numId w:val="41"/>
        </w:numPr>
      </w:pPr>
      <w:r>
        <w:t>Ask for help from staff or members who are artistic or have design experience.</w:t>
      </w:r>
    </w:p>
    <w:p w:rsidR="009E6B23" w:rsidRDefault="009E6B23" w:rsidP="009E6B23">
      <w:pPr>
        <w:pStyle w:val="BodyText"/>
        <w:numPr>
          <w:ilvl w:val="1"/>
          <w:numId w:val="41"/>
        </w:numPr>
      </w:pPr>
      <w:r>
        <w:t>Reach out the departments at local colleges that teach graphic design for design assistance. Often, college students will do the work for free or at a very low cost in exchange for using it in their portfolio of their work.</w:t>
      </w:r>
    </w:p>
    <w:p w:rsidR="009E6B23" w:rsidRDefault="009E6B23" w:rsidP="009E6B23">
      <w:pPr>
        <w:pStyle w:val="BodyText"/>
      </w:pPr>
    </w:p>
    <w:p w:rsidR="009E6B23" w:rsidRDefault="009E6B23" w:rsidP="009E6B23">
      <w:pPr>
        <w:pStyle w:val="Heading1"/>
      </w:pPr>
      <w:r>
        <w:t>Promotion Schedule</w:t>
      </w:r>
    </w:p>
    <w:p w:rsidR="009E6B23" w:rsidRDefault="009E6B23" w:rsidP="009E6B23">
      <w:pPr>
        <w:pStyle w:val="BodyText"/>
        <w:numPr>
          <w:ilvl w:val="0"/>
          <w:numId w:val="42"/>
        </w:numPr>
      </w:pPr>
      <w:r>
        <w:t>Decide how you will let people know about your campaign?</w:t>
      </w:r>
    </w:p>
    <w:p w:rsidR="009E6B23" w:rsidRDefault="009E6B23" w:rsidP="009E6B23">
      <w:pPr>
        <w:pStyle w:val="BodyText"/>
        <w:numPr>
          <w:ilvl w:val="1"/>
          <w:numId w:val="42"/>
        </w:numPr>
      </w:pPr>
      <w:r>
        <w:t>Posters, invitations, pre-campaign announcements, kick-off announcements, recurring updates</w:t>
      </w:r>
    </w:p>
    <w:p w:rsidR="009E6B23" w:rsidRDefault="009E6B23" w:rsidP="009E6B23">
      <w:pPr>
        <w:pStyle w:val="BodyText"/>
        <w:numPr>
          <w:ilvl w:val="0"/>
          <w:numId w:val="42"/>
        </w:numPr>
      </w:pPr>
      <w:r>
        <w:t>Create a timeline with specific promotion dates</w:t>
      </w:r>
      <w:r w:rsidR="001917B3">
        <w:t>, taking into account holy days and special events at your parish.</w:t>
      </w:r>
    </w:p>
    <w:p w:rsidR="001917B3" w:rsidRPr="00BD31CF" w:rsidRDefault="001917B3" w:rsidP="009E6B23">
      <w:pPr>
        <w:pStyle w:val="BodyText"/>
        <w:numPr>
          <w:ilvl w:val="0"/>
          <w:numId w:val="42"/>
        </w:numPr>
      </w:pPr>
      <w:r>
        <w:t>Keep track of the promotion schedule to ensure you are hitting your target dates.</w:t>
      </w:r>
    </w:p>
    <w:sectPr w:rsidR="001917B3" w:rsidRPr="00BD31CF" w:rsidSect="00617B31">
      <w:headerReference w:type="default" r:id="rId14"/>
      <w:footerReference w:type="default" r:id="rId15"/>
      <w:type w:val="continuous"/>
      <w:pgSz w:w="12240" w:h="15840"/>
      <w:pgMar w:top="1987" w:right="720" w:bottom="1440" w:left="720" w:header="720" w:footer="720" w:gutter="0"/>
      <w:cols w:num="2" w:space="4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00" w:rsidRDefault="00EF4200" w:rsidP="00374564">
      <w:r>
        <w:separator/>
      </w:r>
    </w:p>
  </w:endnote>
  <w:endnote w:type="continuationSeparator" w:id="0">
    <w:p w:rsidR="00EF4200" w:rsidRDefault="00EF4200" w:rsidP="0037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64" w:rsidRDefault="00185D46">
    <w:pPr>
      <w:pStyle w:val="BodyText"/>
      <w:spacing w:line="14" w:lineRule="auto"/>
      <w:rPr>
        <w:sz w:val="20"/>
      </w:rPr>
    </w:pPr>
    <w:r w:rsidRPr="00185D46">
      <w:rPr>
        <w:noProof/>
        <w:sz w:val="20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-353695</wp:posOffset>
          </wp:positionV>
          <wp:extent cx="2486025" cy="323850"/>
          <wp:effectExtent l="0" t="0" r="0" b="0"/>
          <wp:wrapNone/>
          <wp:docPr id="5" name="Picture 0" descr="PS-Gi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-Giv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2B0" w:rsidRPr="00D472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15pt;margin-top:734.25pt;width:344.85pt;height:24.65pt;z-index:-251658752;mso-position-horizontal-relative:page;mso-position-vertical-relative:page" filled="f" stroked="f">
          <v:textbox style="mso-next-textbox:#_x0000_s2049" inset="0,0,0,0">
            <w:txbxContent>
              <w:p w:rsidR="00DE0E36" w:rsidRPr="006627AF" w:rsidRDefault="00DE0E36" w:rsidP="00DE0E36">
                <w:pPr>
                  <w:spacing w:line="300" w:lineRule="auto"/>
                  <w:jc w:val="right"/>
                  <w:rPr>
                    <w:noProof/>
                    <w:color w:val="000000" w:themeColor="text1"/>
                    <w:sz w:val="18"/>
                  </w:rPr>
                </w:pPr>
                <w:r>
                  <w:rPr>
                    <w:noProof/>
                    <w:color w:val="000000" w:themeColor="text1"/>
                    <w:sz w:val="18"/>
                  </w:rPr>
                  <w:t>ParishSOFT</w:t>
                </w:r>
                <w:r w:rsidRPr="006627AF">
                  <w:rPr>
                    <w:noProof/>
                    <w:color w:val="000000" w:themeColor="text1"/>
                    <w:sz w:val="18"/>
                  </w:rPr>
                  <w:t xml:space="preserve">  |  3767 Ranchero Drive, Suite 100  |  Ann Arbor, MI 48108-2770</w:t>
                </w:r>
                <w:r w:rsidRPr="006627AF">
                  <w:rPr>
                    <w:noProof/>
                    <w:color w:val="000000" w:themeColor="text1"/>
                    <w:sz w:val="18"/>
                  </w:rPr>
                  <w:br/>
                  <w:t xml:space="preserve">866-930-4774  |   </w:t>
                </w:r>
                <w:hyperlink r:id="rId2" w:tgtFrame="_blank" w:history="1">
                  <w:r w:rsidRPr="006627AF">
                    <w:rPr>
                      <w:rStyle w:val="Hyperlink"/>
                      <w:noProof/>
                      <w:color w:val="000000" w:themeColor="text1"/>
                      <w:sz w:val="18"/>
                    </w:rPr>
                    <w:t>parishsoft.com</w:t>
                  </w:r>
                </w:hyperlink>
              </w:p>
              <w:p w:rsidR="00374564" w:rsidRPr="00DE0E36" w:rsidRDefault="00374564" w:rsidP="00DE0E3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CF" w:rsidRDefault="00185D46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-344170</wp:posOffset>
          </wp:positionV>
          <wp:extent cx="2486025" cy="323850"/>
          <wp:effectExtent l="0" t="0" r="0" b="0"/>
          <wp:wrapNone/>
          <wp:docPr id="6" name="Picture 0" descr="PS-Gi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-Giv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2B0">
      <w:rPr>
        <w:noProof/>
        <w:sz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2.05pt;margin-top:-197.7pt;width:222.7pt;height:147.75pt;z-index:251672576;mso-position-horizontal-relative:text;mso-position-vertical-relative:text;mso-width-relative:margin;mso-height-relative:margin" filled="f" stroked="f">
          <v:textbox style="mso-next-textbox:#_x0000_s2067">
            <w:txbxContent>
              <w:p w:rsidR="00BD31CF" w:rsidRPr="00BD31CF" w:rsidRDefault="00BD31CF" w:rsidP="00BD31CF">
                <w:pPr>
                  <w:pStyle w:val="Heading1"/>
                  <w:rPr>
                    <w:color w:val="FFFFFF" w:themeColor="background1"/>
                  </w:rPr>
                </w:pPr>
                <w:r w:rsidRPr="00BD31CF">
                  <w:rPr>
                    <w:color w:val="FFFFFF" w:themeColor="background1"/>
                  </w:rPr>
                  <w:t xml:space="preserve">How did it go? </w:t>
                </w:r>
              </w:p>
              <w:p w:rsidR="008B0918" w:rsidRDefault="00BD31CF" w:rsidP="00BD31CF">
                <w:pPr>
                  <w:rPr>
                    <w:rFonts w:eastAsia="Arial Unicode MS"/>
                    <w:bCs/>
                    <w:color w:val="FFFFFF" w:themeColor="background1"/>
                  </w:rPr>
                </w:pPr>
                <w:r w:rsidRPr="00BD31CF">
                  <w:rPr>
                    <w:rFonts w:eastAsia="Arial Unicode MS"/>
                    <w:bCs/>
                    <w:color w:val="FFFFFF" w:themeColor="background1"/>
                  </w:rPr>
                  <w:t xml:space="preserve">Let us know how your campaign does! </w:t>
                </w:r>
              </w:p>
              <w:p w:rsidR="008B0918" w:rsidRDefault="008B0918" w:rsidP="00BD31CF">
                <w:pPr>
                  <w:rPr>
                    <w:rFonts w:eastAsia="Arial Unicode MS"/>
                    <w:bCs/>
                    <w:color w:val="FFFFFF" w:themeColor="background1"/>
                  </w:rPr>
                </w:pPr>
              </w:p>
              <w:p w:rsidR="008B0918" w:rsidRDefault="00BD31CF" w:rsidP="00BD31CF">
                <w:pPr>
                  <w:rPr>
                    <w:rFonts w:eastAsia="Arial Unicode MS"/>
                    <w:bCs/>
                    <w:color w:val="FFFFFF" w:themeColor="background1"/>
                  </w:rPr>
                </w:pPr>
                <w:r w:rsidRPr="00BD31CF">
                  <w:rPr>
                    <w:rFonts w:eastAsia="Arial Unicode MS"/>
                    <w:bCs/>
                    <w:color w:val="FFFFFF" w:themeColor="background1"/>
                  </w:rPr>
                  <w:t>If you’ve got a great story, or even just ideas about how to make this campaign better for other parishes, we’d love to</w:t>
                </w:r>
                <w:r w:rsidR="008B0918">
                  <w:rPr>
                    <w:rFonts w:eastAsia="Arial Unicode MS"/>
                    <w:bCs/>
                    <w:color w:val="FFFFFF" w:themeColor="background1"/>
                  </w:rPr>
                  <w:t xml:space="preserve"> share your story and insights!</w:t>
                </w:r>
              </w:p>
              <w:p w:rsidR="008B0918" w:rsidRDefault="008B0918" w:rsidP="00BD31CF">
                <w:pPr>
                  <w:rPr>
                    <w:rFonts w:eastAsia="Arial Unicode MS"/>
                    <w:bCs/>
                    <w:color w:val="FFFFFF" w:themeColor="background1"/>
                  </w:rPr>
                </w:pPr>
              </w:p>
              <w:p w:rsidR="00BD31CF" w:rsidRPr="00B521A6" w:rsidRDefault="00D472B0" w:rsidP="00B521A6">
                <w:pPr>
                  <w:rPr>
                    <w:i/>
                    <w:color w:val="FFFFFF" w:themeColor="background1"/>
                  </w:rPr>
                </w:pPr>
                <w:hyperlink r:id="rId2" w:history="1">
                  <w:r w:rsidR="00B521A6" w:rsidRPr="00B521A6">
                    <w:rPr>
                      <w:rStyle w:val="Hyperlink"/>
                      <w:color w:val="FFFFFF" w:themeColor="background1"/>
                    </w:rPr>
                    <w:t>parishsoft.com/resources/customer-stories</w:t>
                  </w:r>
                </w:hyperlink>
                <w:r w:rsidR="00B521A6" w:rsidRPr="00B521A6">
                  <w:rPr>
                    <w:color w:val="FFFFFF" w:themeColor="background1"/>
                  </w:rPr>
                  <w:t xml:space="preserve"> </w:t>
                </w:r>
              </w:p>
            </w:txbxContent>
          </v:textbox>
        </v:shape>
      </w:pict>
    </w:r>
    <w:r w:rsidR="00D472B0">
      <w:rPr>
        <w:noProof/>
        <w:sz w:val="20"/>
      </w:rPr>
      <w:pict>
        <v:rect id="_x0000_s2066" style="position:absolute;margin-left:294.75pt;margin-top:-216.1pt;width:259.5pt;height:177pt;z-index:251670528;mso-position-horizontal-relative:text;mso-position-vertical-relative:text" fillcolor="#272d64" stroked="f"/>
      </w:pict>
    </w:r>
    <w:r w:rsidR="00D472B0" w:rsidRPr="00D472B0">
      <w:pict>
        <v:shape id="_x0000_s2065" type="#_x0000_t202" style="position:absolute;margin-left:244.15pt;margin-top:734.25pt;width:344.85pt;height:24.65pt;z-index:-251648000;mso-position-horizontal-relative:page;mso-position-vertical-relative:page" filled="f" stroked="f">
          <v:textbox style="mso-next-textbox:#_x0000_s2065" inset="0,0,0,0">
            <w:txbxContent>
              <w:p w:rsidR="00BD31CF" w:rsidRPr="006627AF" w:rsidRDefault="00BD31CF" w:rsidP="00DE0E36">
                <w:pPr>
                  <w:spacing w:line="300" w:lineRule="auto"/>
                  <w:jc w:val="right"/>
                  <w:rPr>
                    <w:noProof/>
                    <w:color w:val="000000" w:themeColor="text1"/>
                    <w:sz w:val="18"/>
                  </w:rPr>
                </w:pPr>
                <w:r>
                  <w:rPr>
                    <w:noProof/>
                    <w:color w:val="000000" w:themeColor="text1"/>
                    <w:sz w:val="18"/>
                  </w:rPr>
                  <w:t>ParishSOFT</w:t>
                </w:r>
                <w:r w:rsidRPr="006627AF">
                  <w:rPr>
                    <w:noProof/>
                    <w:color w:val="000000" w:themeColor="text1"/>
                    <w:sz w:val="18"/>
                  </w:rPr>
                  <w:t xml:space="preserve">  |  3767 Ranchero Drive, Suite 100  |  Ann Arbor, MI 48108-2770</w:t>
                </w:r>
                <w:r w:rsidRPr="006627AF">
                  <w:rPr>
                    <w:noProof/>
                    <w:color w:val="000000" w:themeColor="text1"/>
                    <w:sz w:val="18"/>
                  </w:rPr>
                  <w:br/>
                  <w:t xml:space="preserve">866-930-4774  |   </w:t>
                </w:r>
                <w:hyperlink r:id="rId3" w:tgtFrame="_blank" w:history="1">
                  <w:r w:rsidRPr="006627AF">
                    <w:rPr>
                      <w:rStyle w:val="Hyperlink"/>
                      <w:noProof/>
                      <w:color w:val="000000" w:themeColor="text1"/>
                      <w:sz w:val="18"/>
                    </w:rPr>
                    <w:t>parishsoft.com</w:t>
                  </w:r>
                </w:hyperlink>
              </w:p>
              <w:p w:rsidR="00BD31CF" w:rsidRPr="00DE0E36" w:rsidRDefault="00BD31CF" w:rsidP="00DE0E3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00" w:rsidRDefault="00EF4200" w:rsidP="00374564">
      <w:r>
        <w:separator/>
      </w:r>
    </w:p>
  </w:footnote>
  <w:footnote w:type="continuationSeparator" w:id="0">
    <w:p w:rsidR="00EF4200" w:rsidRDefault="00EF4200" w:rsidP="0037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36" w:rsidRPr="00DE0E36" w:rsidRDefault="00D472B0" w:rsidP="00A911DE">
    <w:pPr>
      <w:pStyle w:val="Header"/>
      <w:spacing w:line="400" w:lineRule="exact"/>
      <w:ind w:left="4680"/>
      <w:rPr>
        <w:color w:val="595959" w:themeColor="text1" w:themeTint="A6"/>
        <w:sz w:val="52"/>
        <w:szCs w:val="52"/>
      </w:rPr>
    </w:pPr>
    <w:r w:rsidRPr="00D472B0">
      <w:rPr>
        <w:noProof/>
        <w:color w:val="595959" w:themeColor="text1" w:themeTint="A6"/>
        <w:sz w:val="36"/>
        <w:szCs w:val="52"/>
      </w:rPr>
      <w:pict>
        <v:rect id="_x0000_s2056" style="position:absolute;left:0;text-align:left;margin-left:13.5pt;margin-top:90.75pt;width:540pt;height:129pt;z-index:251662336" fillcolor="#272d64" stroked="f"/>
      </w:pict>
    </w:r>
    <w:r w:rsidRPr="00D472B0">
      <w:rPr>
        <w:noProof/>
        <w:color w:val="595959" w:themeColor="text1" w:themeTint="A6"/>
        <w:sz w:val="36"/>
        <w:szCs w:val="52"/>
      </w:rPr>
      <w:pict>
        <v:rect id="_x0000_s2054" style="position:absolute;left:0;text-align:left;margin-left:217.15pt;margin-top:-8.2pt;width:1.45pt;height:64.8pt;z-index:251661312" fillcolor="#404040 [2429]" stroked="f" strokecolor="#404040 [2429]"/>
      </w:pict>
    </w:r>
    <w:r w:rsidR="00185D46">
      <w:rPr>
        <w:color w:val="595959" w:themeColor="text1" w:themeTint="A6"/>
        <w:sz w:val="36"/>
        <w:szCs w:val="52"/>
      </w:rPr>
      <w:t>ParishSOFT</w:t>
    </w:r>
    <w:r w:rsidR="00D833EF">
      <w:rPr>
        <w:color w:val="595959" w:themeColor="text1" w:themeTint="A6"/>
        <w:sz w:val="36"/>
        <w:szCs w:val="52"/>
      </w:rPr>
      <w:t xml:space="preserve"> </w:t>
    </w:r>
    <w:r w:rsidR="00DE0E36" w:rsidRPr="00DE0E36">
      <w:rPr>
        <w:color w:val="595959" w:themeColor="text1" w:themeTint="A6"/>
        <w:sz w:val="36"/>
        <w:szCs w:val="52"/>
      </w:rPr>
      <w:t>Giving Marketing Campaign</w:t>
    </w:r>
    <w:r w:rsidR="00DE0E36">
      <w:rPr>
        <w:color w:val="595959" w:themeColor="text1" w:themeTint="A6"/>
        <w:sz w:val="36"/>
        <w:szCs w:val="52"/>
      </w:rPr>
      <w:br/>
    </w:r>
    <w:r w:rsidR="00453B24" w:rsidRPr="00A911DE">
      <w:rPr>
        <w:i/>
        <w:color w:val="595959" w:themeColor="text1" w:themeTint="A6"/>
        <w:szCs w:val="52"/>
      </w:rPr>
      <w:t>Easy and effective ways to grow online giving at your parish</w:t>
    </w:r>
    <w:r w:rsidR="00453B24" w:rsidRPr="00A911DE">
      <w:rPr>
        <w:color w:val="595959" w:themeColor="text1" w:themeTint="A6"/>
        <w:szCs w:val="52"/>
      </w:rPr>
      <w:t>.</w:t>
    </w:r>
    <w:r w:rsidR="00DE0E36" w:rsidRPr="00453B24">
      <w:rPr>
        <w:color w:val="595959" w:themeColor="text1" w:themeTint="A6"/>
        <w:sz w:val="52"/>
        <w:szCs w:val="52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7" w:rsidRPr="00DE0E36" w:rsidRDefault="00D472B0" w:rsidP="00A911DE">
    <w:pPr>
      <w:pStyle w:val="Header"/>
      <w:spacing w:line="400" w:lineRule="exact"/>
      <w:ind w:left="4680"/>
      <w:rPr>
        <w:color w:val="595959" w:themeColor="text1" w:themeTint="A6"/>
        <w:sz w:val="52"/>
        <w:szCs w:val="52"/>
      </w:rPr>
    </w:pPr>
    <w:r>
      <w:rPr>
        <w:noProof/>
        <w:color w:val="595959" w:themeColor="text1" w:themeTint="A6"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5.3pt;margin-top:-7.95pt;width:552.8pt;height:57.1pt;z-index:251663360;mso-width-relative:margin;mso-height-relative:margin" filled="f" stroked="f">
          <v:textbox style="mso-next-textbox:#_x0000_s2060">
            <w:txbxContent>
              <w:p w:rsidR="00EC7867" w:rsidRPr="00453B24" w:rsidRDefault="00EC7867" w:rsidP="00EC7867">
                <w:pPr>
                  <w:pStyle w:val="Title"/>
                </w:pPr>
                <w:r>
                  <w:t>Campaign Checklist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CF" w:rsidRPr="00DE0E36" w:rsidRDefault="00D472B0" w:rsidP="00A911DE">
    <w:pPr>
      <w:pStyle w:val="Header"/>
      <w:spacing w:line="400" w:lineRule="exact"/>
      <w:ind w:left="4680"/>
      <w:rPr>
        <w:color w:val="595959" w:themeColor="text1" w:themeTint="A6"/>
        <w:sz w:val="52"/>
        <w:szCs w:val="52"/>
      </w:rPr>
    </w:pPr>
    <w:r>
      <w:rPr>
        <w:noProof/>
        <w:color w:val="595959" w:themeColor="text1" w:themeTint="A6"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5.3pt;margin-top:-7.95pt;width:552.8pt;height:57.1pt;z-index:251666432;mso-width-relative:margin;mso-height-relative:margin" filled="f" stroked="f">
          <v:textbox style="mso-next-textbox:#_x0000_s2064">
            <w:txbxContent>
              <w:p w:rsidR="00BD31CF" w:rsidRPr="00453B24" w:rsidRDefault="00BD31CF" w:rsidP="00EC7867">
                <w:pPr>
                  <w:pStyle w:val="Title"/>
                </w:pPr>
                <w:r>
                  <w:t>Campaign Checklist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221"/>
    <w:multiLevelType w:val="hybridMultilevel"/>
    <w:tmpl w:val="FF1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4C7"/>
    <w:multiLevelType w:val="hybridMultilevel"/>
    <w:tmpl w:val="463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34EC"/>
    <w:multiLevelType w:val="hybridMultilevel"/>
    <w:tmpl w:val="DEC4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C8E"/>
    <w:multiLevelType w:val="hybridMultilevel"/>
    <w:tmpl w:val="396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0141"/>
    <w:multiLevelType w:val="hybridMultilevel"/>
    <w:tmpl w:val="A786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4B72"/>
    <w:multiLevelType w:val="hybridMultilevel"/>
    <w:tmpl w:val="2550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394D"/>
    <w:multiLevelType w:val="hybridMultilevel"/>
    <w:tmpl w:val="DD6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721B"/>
    <w:multiLevelType w:val="hybridMultilevel"/>
    <w:tmpl w:val="96F2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10B7"/>
    <w:multiLevelType w:val="hybridMultilevel"/>
    <w:tmpl w:val="DF56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03C57"/>
    <w:multiLevelType w:val="hybridMultilevel"/>
    <w:tmpl w:val="0764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373A"/>
    <w:multiLevelType w:val="hybridMultilevel"/>
    <w:tmpl w:val="7BF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E2365"/>
    <w:multiLevelType w:val="hybridMultilevel"/>
    <w:tmpl w:val="04FE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B39CC"/>
    <w:multiLevelType w:val="hybridMultilevel"/>
    <w:tmpl w:val="2C28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25399"/>
    <w:multiLevelType w:val="hybridMultilevel"/>
    <w:tmpl w:val="2ED4C962"/>
    <w:lvl w:ilvl="0" w:tplc="90E29FBA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E5156"/>
    <w:multiLevelType w:val="hybridMultilevel"/>
    <w:tmpl w:val="07A8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3C0B"/>
    <w:multiLevelType w:val="hybridMultilevel"/>
    <w:tmpl w:val="A5A2B27C"/>
    <w:lvl w:ilvl="0" w:tplc="1FA8F58C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5293"/>
    <w:multiLevelType w:val="hybridMultilevel"/>
    <w:tmpl w:val="302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B5E1B"/>
    <w:multiLevelType w:val="hybridMultilevel"/>
    <w:tmpl w:val="07EC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0379B"/>
    <w:multiLevelType w:val="hybridMultilevel"/>
    <w:tmpl w:val="DD4A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64DB1"/>
    <w:multiLevelType w:val="hybridMultilevel"/>
    <w:tmpl w:val="6A5E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0535F"/>
    <w:multiLevelType w:val="hybridMultilevel"/>
    <w:tmpl w:val="3D8A5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76C51"/>
    <w:multiLevelType w:val="hybridMultilevel"/>
    <w:tmpl w:val="62AE3C46"/>
    <w:lvl w:ilvl="0" w:tplc="EB525AA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670FD"/>
    <w:multiLevelType w:val="hybridMultilevel"/>
    <w:tmpl w:val="F9A2849E"/>
    <w:lvl w:ilvl="0" w:tplc="2E3047F6">
      <w:numFmt w:val="bullet"/>
      <w:lvlText w:val=""/>
      <w:lvlJc w:val="left"/>
      <w:pPr>
        <w:ind w:left="1042" w:hanging="361"/>
      </w:pPr>
      <w:rPr>
        <w:rFonts w:ascii="Symbol" w:eastAsia="Symbol" w:hAnsi="Symbol" w:cs="Symbol" w:hint="default"/>
        <w:color w:val="4D4D4D"/>
        <w:w w:val="100"/>
        <w:sz w:val="22"/>
        <w:szCs w:val="22"/>
      </w:rPr>
    </w:lvl>
    <w:lvl w:ilvl="1" w:tplc="05F033A2">
      <w:numFmt w:val="bullet"/>
      <w:lvlText w:val="•"/>
      <w:lvlJc w:val="left"/>
      <w:pPr>
        <w:ind w:left="2100" w:hanging="361"/>
      </w:pPr>
      <w:rPr>
        <w:rFonts w:hint="default"/>
      </w:rPr>
    </w:lvl>
    <w:lvl w:ilvl="2" w:tplc="4BA44474"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7C30CF24">
      <w:numFmt w:val="bullet"/>
      <w:lvlText w:val="•"/>
      <w:lvlJc w:val="left"/>
      <w:pPr>
        <w:ind w:left="4220" w:hanging="361"/>
      </w:pPr>
      <w:rPr>
        <w:rFonts w:hint="default"/>
      </w:rPr>
    </w:lvl>
    <w:lvl w:ilvl="4" w:tplc="1A6E5248">
      <w:numFmt w:val="bullet"/>
      <w:lvlText w:val="•"/>
      <w:lvlJc w:val="left"/>
      <w:pPr>
        <w:ind w:left="5280" w:hanging="361"/>
      </w:pPr>
      <w:rPr>
        <w:rFonts w:hint="default"/>
      </w:rPr>
    </w:lvl>
    <w:lvl w:ilvl="5" w:tplc="EF5E955E">
      <w:numFmt w:val="bullet"/>
      <w:lvlText w:val="•"/>
      <w:lvlJc w:val="left"/>
      <w:pPr>
        <w:ind w:left="6340" w:hanging="361"/>
      </w:pPr>
      <w:rPr>
        <w:rFonts w:hint="default"/>
      </w:rPr>
    </w:lvl>
    <w:lvl w:ilvl="6" w:tplc="AEAEE46C">
      <w:numFmt w:val="bullet"/>
      <w:lvlText w:val="•"/>
      <w:lvlJc w:val="left"/>
      <w:pPr>
        <w:ind w:left="7400" w:hanging="361"/>
      </w:pPr>
      <w:rPr>
        <w:rFonts w:hint="default"/>
      </w:rPr>
    </w:lvl>
    <w:lvl w:ilvl="7" w:tplc="8FD45E2C">
      <w:numFmt w:val="bullet"/>
      <w:lvlText w:val="•"/>
      <w:lvlJc w:val="left"/>
      <w:pPr>
        <w:ind w:left="8460" w:hanging="361"/>
      </w:pPr>
      <w:rPr>
        <w:rFonts w:hint="default"/>
      </w:rPr>
    </w:lvl>
    <w:lvl w:ilvl="8" w:tplc="5B8439F4">
      <w:numFmt w:val="bullet"/>
      <w:lvlText w:val="•"/>
      <w:lvlJc w:val="left"/>
      <w:pPr>
        <w:ind w:left="9520" w:hanging="361"/>
      </w:pPr>
      <w:rPr>
        <w:rFonts w:hint="default"/>
      </w:rPr>
    </w:lvl>
  </w:abstractNum>
  <w:abstractNum w:abstractNumId="23">
    <w:nsid w:val="47536BA0"/>
    <w:multiLevelType w:val="hybridMultilevel"/>
    <w:tmpl w:val="3696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207A5"/>
    <w:multiLevelType w:val="hybridMultilevel"/>
    <w:tmpl w:val="FFB8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660E8"/>
    <w:multiLevelType w:val="hybridMultilevel"/>
    <w:tmpl w:val="EBE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81739"/>
    <w:multiLevelType w:val="hybridMultilevel"/>
    <w:tmpl w:val="2894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F03C4"/>
    <w:multiLevelType w:val="hybridMultilevel"/>
    <w:tmpl w:val="58D8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2182C"/>
    <w:multiLevelType w:val="hybridMultilevel"/>
    <w:tmpl w:val="F68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61F77"/>
    <w:multiLevelType w:val="hybridMultilevel"/>
    <w:tmpl w:val="5A4435E2"/>
    <w:lvl w:ilvl="0" w:tplc="D4F2D1A6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80E59"/>
    <w:multiLevelType w:val="hybridMultilevel"/>
    <w:tmpl w:val="2004AE68"/>
    <w:lvl w:ilvl="0" w:tplc="EB525AA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617C1"/>
    <w:multiLevelType w:val="hybridMultilevel"/>
    <w:tmpl w:val="F09C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844C0"/>
    <w:multiLevelType w:val="hybridMultilevel"/>
    <w:tmpl w:val="64B0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E425F"/>
    <w:multiLevelType w:val="hybridMultilevel"/>
    <w:tmpl w:val="E6F2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A1EDF"/>
    <w:multiLevelType w:val="hybridMultilevel"/>
    <w:tmpl w:val="84D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22C68"/>
    <w:multiLevelType w:val="hybridMultilevel"/>
    <w:tmpl w:val="86B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A40A3"/>
    <w:multiLevelType w:val="hybridMultilevel"/>
    <w:tmpl w:val="CF00EE16"/>
    <w:lvl w:ilvl="0" w:tplc="6FFA31B0">
      <w:numFmt w:val="bullet"/>
      <w:lvlText w:val=""/>
      <w:lvlJc w:val="left"/>
      <w:pPr>
        <w:ind w:left="1006" w:hanging="361"/>
      </w:pPr>
      <w:rPr>
        <w:rFonts w:ascii="Wingdings" w:eastAsia="Wingdings" w:hAnsi="Wingdings" w:cs="Wingdings" w:hint="default"/>
        <w:color w:val="4D4D4D"/>
        <w:w w:val="100"/>
        <w:sz w:val="22"/>
        <w:szCs w:val="22"/>
      </w:rPr>
    </w:lvl>
    <w:lvl w:ilvl="1" w:tplc="A3E62312">
      <w:numFmt w:val="bullet"/>
      <w:lvlText w:val="o"/>
      <w:lvlJc w:val="left"/>
      <w:pPr>
        <w:ind w:left="1726" w:hanging="360"/>
      </w:pPr>
      <w:rPr>
        <w:rFonts w:ascii="Courier New" w:eastAsia="Courier New" w:hAnsi="Courier New" w:cs="Courier New" w:hint="default"/>
        <w:color w:val="4D4D4D"/>
        <w:w w:val="100"/>
        <w:sz w:val="22"/>
        <w:szCs w:val="22"/>
      </w:rPr>
    </w:lvl>
    <w:lvl w:ilvl="2" w:tplc="E26E230A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A60E1576">
      <w:numFmt w:val="bullet"/>
      <w:lvlText w:val="•"/>
      <w:lvlJc w:val="left"/>
      <w:pPr>
        <w:ind w:left="1238" w:hanging="360"/>
      </w:pPr>
      <w:rPr>
        <w:rFonts w:hint="default"/>
      </w:rPr>
    </w:lvl>
    <w:lvl w:ilvl="4" w:tplc="AE987686">
      <w:numFmt w:val="bullet"/>
      <w:lvlText w:val="•"/>
      <w:lvlJc w:val="left"/>
      <w:pPr>
        <w:ind w:left="997" w:hanging="360"/>
      </w:pPr>
      <w:rPr>
        <w:rFonts w:hint="default"/>
      </w:rPr>
    </w:lvl>
    <w:lvl w:ilvl="5" w:tplc="6FC6654A">
      <w:numFmt w:val="bullet"/>
      <w:lvlText w:val="•"/>
      <w:lvlJc w:val="left"/>
      <w:pPr>
        <w:ind w:left="756" w:hanging="360"/>
      </w:pPr>
      <w:rPr>
        <w:rFonts w:hint="default"/>
      </w:rPr>
    </w:lvl>
    <w:lvl w:ilvl="6" w:tplc="56CE7A92">
      <w:numFmt w:val="bullet"/>
      <w:lvlText w:val="•"/>
      <w:lvlJc w:val="left"/>
      <w:pPr>
        <w:ind w:left="515" w:hanging="360"/>
      </w:pPr>
      <w:rPr>
        <w:rFonts w:hint="default"/>
      </w:rPr>
    </w:lvl>
    <w:lvl w:ilvl="7" w:tplc="D30AC6B2">
      <w:numFmt w:val="bullet"/>
      <w:lvlText w:val="•"/>
      <w:lvlJc w:val="left"/>
      <w:pPr>
        <w:ind w:left="274" w:hanging="360"/>
      </w:pPr>
      <w:rPr>
        <w:rFonts w:hint="default"/>
      </w:rPr>
    </w:lvl>
    <w:lvl w:ilvl="8" w:tplc="4C7A6978">
      <w:numFmt w:val="bullet"/>
      <w:lvlText w:val="•"/>
      <w:lvlJc w:val="left"/>
      <w:pPr>
        <w:ind w:left="33" w:hanging="360"/>
      </w:pPr>
      <w:rPr>
        <w:rFonts w:hint="default"/>
      </w:rPr>
    </w:lvl>
  </w:abstractNum>
  <w:abstractNum w:abstractNumId="37">
    <w:nsid w:val="789F4825"/>
    <w:multiLevelType w:val="hybridMultilevel"/>
    <w:tmpl w:val="DB4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D45C8"/>
    <w:multiLevelType w:val="hybridMultilevel"/>
    <w:tmpl w:val="A270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14EFF"/>
    <w:multiLevelType w:val="hybridMultilevel"/>
    <w:tmpl w:val="C1CA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A2178"/>
    <w:multiLevelType w:val="hybridMultilevel"/>
    <w:tmpl w:val="8118EA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>
    <w:nsid w:val="7C6639A2"/>
    <w:multiLevelType w:val="hybridMultilevel"/>
    <w:tmpl w:val="820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9"/>
  </w:num>
  <w:num w:numId="4">
    <w:abstractNumId w:val="21"/>
  </w:num>
  <w:num w:numId="5">
    <w:abstractNumId w:val="30"/>
  </w:num>
  <w:num w:numId="6">
    <w:abstractNumId w:val="11"/>
  </w:num>
  <w:num w:numId="7">
    <w:abstractNumId w:val="0"/>
  </w:num>
  <w:num w:numId="8">
    <w:abstractNumId w:val="39"/>
  </w:num>
  <w:num w:numId="9">
    <w:abstractNumId w:val="2"/>
  </w:num>
  <w:num w:numId="10">
    <w:abstractNumId w:val="23"/>
  </w:num>
  <w:num w:numId="11">
    <w:abstractNumId w:val="37"/>
  </w:num>
  <w:num w:numId="12">
    <w:abstractNumId w:val="12"/>
  </w:num>
  <w:num w:numId="13">
    <w:abstractNumId w:val="32"/>
  </w:num>
  <w:num w:numId="14">
    <w:abstractNumId w:val="15"/>
  </w:num>
  <w:num w:numId="15">
    <w:abstractNumId w:val="28"/>
  </w:num>
  <w:num w:numId="16">
    <w:abstractNumId w:val="7"/>
  </w:num>
  <w:num w:numId="17">
    <w:abstractNumId w:val="4"/>
  </w:num>
  <w:num w:numId="18">
    <w:abstractNumId w:val="27"/>
  </w:num>
  <w:num w:numId="19">
    <w:abstractNumId w:val="13"/>
  </w:num>
  <w:num w:numId="20">
    <w:abstractNumId w:val="25"/>
  </w:num>
  <w:num w:numId="21">
    <w:abstractNumId w:val="1"/>
  </w:num>
  <w:num w:numId="22">
    <w:abstractNumId w:val="16"/>
  </w:num>
  <w:num w:numId="23">
    <w:abstractNumId w:val="10"/>
  </w:num>
  <w:num w:numId="24">
    <w:abstractNumId w:val="18"/>
  </w:num>
  <w:num w:numId="25">
    <w:abstractNumId w:val="34"/>
  </w:num>
  <w:num w:numId="26">
    <w:abstractNumId w:val="20"/>
  </w:num>
  <w:num w:numId="27">
    <w:abstractNumId w:val="40"/>
  </w:num>
  <w:num w:numId="28">
    <w:abstractNumId w:val="38"/>
  </w:num>
  <w:num w:numId="29">
    <w:abstractNumId w:val="14"/>
  </w:num>
  <w:num w:numId="30">
    <w:abstractNumId w:val="9"/>
  </w:num>
  <w:num w:numId="31">
    <w:abstractNumId w:val="29"/>
  </w:num>
  <w:num w:numId="32">
    <w:abstractNumId w:val="17"/>
  </w:num>
  <w:num w:numId="33">
    <w:abstractNumId w:val="24"/>
  </w:num>
  <w:num w:numId="34">
    <w:abstractNumId w:val="3"/>
  </w:num>
  <w:num w:numId="35">
    <w:abstractNumId w:val="33"/>
  </w:num>
  <w:num w:numId="36">
    <w:abstractNumId w:val="31"/>
  </w:num>
  <w:num w:numId="37">
    <w:abstractNumId w:val="5"/>
  </w:num>
  <w:num w:numId="38">
    <w:abstractNumId w:val="35"/>
  </w:num>
  <w:num w:numId="39">
    <w:abstractNumId w:val="8"/>
  </w:num>
  <w:num w:numId="40">
    <w:abstractNumId w:val="41"/>
  </w:num>
  <w:num w:numId="41">
    <w:abstractNumId w:val="26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4564"/>
    <w:rsid w:val="00030AF4"/>
    <w:rsid w:val="000505E3"/>
    <w:rsid w:val="00065D46"/>
    <w:rsid w:val="000802AA"/>
    <w:rsid w:val="00084BEF"/>
    <w:rsid w:val="000922FE"/>
    <w:rsid w:val="00185D46"/>
    <w:rsid w:val="001917B3"/>
    <w:rsid w:val="00222A84"/>
    <w:rsid w:val="00231269"/>
    <w:rsid w:val="00240645"/>
    <w:rsid w:val="00261FE3"/>
    <w:rsid w:val="0026550B"/>
    <w:rsid w:val="002714B4"/>
    <w:rsid w:val="00281E3B"/>
    <w:rsid w:val="002E7173"/>
    <w:rsid w:val="00301051"/>
    <w:rsid w:val="003064BC"/>
    <w:rsid w:val="0036149B"/>
    <w:rsid w:val="00374564"/>
    <w:rsid w:val="00391F50"/>
    <w:rsid w:val="003A3674"/>
    <w:rsid w:val="003D6717"/>
    <w:rsid w:val="00433614"/>
    <w:rsid w:val="00453B24"/>
    <w:rsid w:val="00490941"/>
    <w:rsid w:val="0051258E"/>
    <w:rsid w:val="00567431"/>
    <w:rsid w:val="00617B31"/>
    <w:rsid w:val="00660385"/>
    <w:rsid w:val="00690373"/>
    <w:rsid w:val="006B244D"/>
    <w:rsid w:val="006C7973"/>
    <w:rsid w:val="00704321"/>
    <w:rsid w:val="00782BDF"/>
    <w:rsid w:val="007A3E11"/>
    <w:rsid w:val="007C3C5A"/>
    <w:rsid w:val="008861AD"/>
    <w:rsid w:val="008B0918"/>
    <w:rsid w:val="008F3E78"/>
    <w:rsid w:val="00922195"/>
    <w:rsid w:val="0095251A"/>
    <w:rsid w:val="00981B67"/>
    <w:rsid w:val="00982EA9"/>
    <w:rsid w:val="009D6C19"/>
    <w:rsid w:val="009E6B23"/>
    <w:rsid w:val="009F1C68"/>
    <w:rsid w:val="009F73A1"/>
    <w:rsid w:val="00A577CA"/>
    <w:rsid w:val="00A911DE"/>
    <w:rsid w:val="00B409F2"/>
    <w:rsid w:val="00B521A6"/>
    <w:rsid w:val="00B6661F"/>
    <w:rsid w:val="00BD31CF"/>
    <w:rsid w:val="00C8186B"/>
    <w:rsid w:val="00D472B0"/>
    <w:rsid w:val="00D833EF"/>
    <w:rsid w:val="00DE0E36"/>
    <w:rsid w:val="00E42E10"/>
    <w:rsid w:val="00EC7867"/>
    <w:rsid w:val="00EF4200"/>
    <w:rsid w:val="00F01E28"/>
    <w:rsid w:val="00F518F2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564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301051"/>
    <w:pPr>
      <w:spacing w:after="120"/>
      <w:outlineLvl w:val="0"/>
    </w:pPr>
    <w:rPr>
      <w:rFonts w:ascii="Times New Roman" w:hAnsi="Times New Roman"/>
      <w:bCs/>
      <w:color w:val="181D7E" w:themeColor="text2"/>
      <w:sz w:val="36"/>
      <w:szCs w:val="30"/>
    </w:rPr>
  </w:style>
  <w:style w:type="paragraph" w:styleId="Heading2">
    <w:name w:val="heading 2"/>
    <w:basedOn w:val="Normal"/>
    <w:uiPriority w:val="1"/>
    <w:qFormat/>
    <w:rsid w:val="00374564"/>
    <w:pPr>
      <w:ind w:left="321" w:right="2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31CF"/>
    <w:rPr>
      <w:color w:val="000000" w:themeColor="text1"/>
    </w:rPr>
  </w:style>
  <w:style w:type="paragraph" w:styleId="ListParagraph">
    <w:name w:val="List Paragraph"/>
    <w:basedOn w:val="Normal"/>
    <w:uiPriority w:val="1"/>
    <w:qFormat/>
    <w:rsid w:val="00374564"/>
    <w:pPr>
      <w:ind w:left="1726" w:hanging="360"/>
    </w:pPr>
  </w:style>
  <w:style w:type="paragraph" w:customStyle="1" w:styleId="TableParagraph">
    <w:name w:val="Table Paragraph"/>
    <w:basedOn w:val="Normal"/>
    <w:uiPriority w:val="1"/>
    <w:qFormat/>
    <w:rsid w:val="00374564"/>
  </w:style>
  <w:style w:type="paragraph" w:styleId="Header">
    <w:name w:val="header"/>
    <w:basedOn w:val="Normal"/>
    <w:link w:val="HeaderChar"/>
    <w:uiPriority w:val="99"/>
    <w:semiHidden/>
    <w:unhideWhenUsed/>
    <w:rsid w:val="00DE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E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E0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E3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3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E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01051"/>
    <w:rPr>
      <w:rFonts w:ascii="Times New Roman" w:eastAsia="Arial" w:hAnsi="Times New Roman" w:cs="Arial"/>
      <w:bCs/>
      <w:color w:val="181D7E" w:themeColor="text2"/>
      <w:sz w:val="36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9F1C68"/>
    <w:pPr>
      <w:spacing w:after="300"/>
      <w:contextualSpacing/>
    </w:pPr>
    <w:rPr>
      <w:rFonts w:ascii="Times New Roman" w:eastAsiaTheme="majorEastAsia" w:hAnsi="Times New Roman" w:cstheme="majorBidi"/>
      <w:color w:val="12155E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C68"/>
    <w:rPr>
      <w:rFonts w:ascii="Times New Roman" w:eastAsiaTheme="majorEastAsia" w:hAnsi="Times New Roman" w:cstheme="majorBidi"/>
      <w:color w:val="12155E" w:themeColor="text2" w:themeShade="BF"/>
      <w:spacing w:val="5"/>
      <w:kern w:val="28"/>
      <w:sz w:val="72"/>
      <w:szCs w:val="52"/>
    </w:rPr>
  </w:style>
  <w:style w:type="paragraph" w:customStyle="1" w:styleId="Default">
    <w:name w:val="Default"/>
    <w:rsid w:val="00301051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rsit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rishsoft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ishsoft.com" TargetMode="External"/><Relationship Id="rId2" Type="http://schemas.openxmlformats.org/officeDocument/2006/relationships/hyperlink" Target="http://www.parishsoft.com/resources/customer-stor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rishSOFT">
      <a:dk1>
        <a:sysClr val="windowText" lastClr="000000"/>
      </a:dk1>
      <a:lt1>
        <a:sysClr val="window" lastClr="FFFFFF"/>
      </a:lt1>
      <a:dk2>
        <a:srgbClr val="181D7E"/>
      </a:dk2>
      <a:lt2>
        <a:srgbClr val="C2F3F7"/>
      </a:lt2>
      <a:accent1>
        <a:srgbClr val="DCECF6"/>
      </a:accent1>
      <a:accent2>
        <a:srgbClr val="12909A"/>
      </a:accent2>
      <a:accent3>
        <a:srgbClr val="1ACEDC"/>
      </a:accent3>
      <a:accent4>
        <a:srgbClr val="181D7E"/>
      </a:accent4>
      <a:accent5>
        <a:srgbClr val="181D7E"/>
      </a:accent5>
      <a:accent6>
        <a:srgbClr val="DCECF6"/>
      </a:accent6>
      <a:hlink>
        <a:srgbClr val="434DAB"/>
      </a:hlink>
      <a:folHlink>
        <a:srgbClr val="1ACE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9D50-9643-4440-B79D-D4D50D67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RLindstrom</dc:creator>
  <cp:lastModifiedBy>Annette Gannon</cp:lastModifiedBy>
  <cp:revision>16</cp:revision>
  <dcterms:created xsi:type="dcterms:W3CDTF">2017-02-09T12:56:00Z</dcterms:created>
  <dcterms:modified xsi:type="dcterms:W3CDTF">2018-05-16T15:05:00Z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2017-02-07T00:00:00Z</vt:filetime>
  </property>
</Properties>
</file>